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DE" w:rsidRPr="00113B4C" w:rsidRDefault="00F73DDE" w:rsidP="00F63266">
      <w:pPr>
        <w:pStyle w:val="NoSpacing"/>
        <w:jc w:val="center"/>
        <w:rPr>
          <w:rFonts w:ascii="Times New Roman" w:hAnsi="Times New Roman"/>
          <w:smallCaps/>
          <w:color w:val="FFFFFF"/>
          <w:sz w:val="36"/>
          <w:szCs w:val="44"/>
        </w:rPr>
      </w:pPr>
      <w:r w:rsidRPr="00113B4C">
        <w:rPr>
          <w:rFonts w:ascii="Times New Roman" w:hAnsi="Times New Roman"/>
          <w:smallCaps/>
          <w:sz w:val="28"/>
          <w:szCs w:val="44"/>
        </w:rPr>
        <w:t xml:space="preserve">МУНИЦИПАЛЬНОЕ </w:t>
      </w:r>
      <w:r>
        <w:rPr>
          <w:rFonts w:ascii="Times New Roman" w:hAnsi="Times New Roman"/>
          <w:smallCaps/>
          <w:sz w:val="28"/>
          <w:szCs w:val="44"/>
        </w:rPr>
        <w:t xml:space="preserve">КАЗЕННОЕ </w:t>
      </w:r>
      <w:r w:rsidRPr="00113B4C">
        <w:rPr>
          <w:rFonts w:ascii="Times New Roman" w:hAnsi="Times New Roman"/>
          <w:smallCaps/>
          <w:sz w:val="28"/>
          <w:szCs w:val="44"/>
        </w:rPr>
        <w:t>ДОШКОЛЬНОЕ ОБРАЗОВАТЕЛ</w:t>
      </w:r>
      <w:r w:rsidRPr="00113B4C">
        <w:rPr>
          <w:rFonts w:ascii="Times New Roman" w:hAnsi="Times New Roman"/>
          <w:smallCaps/>
          <w:sz w:val="28"/>
          <w:szCs w:val="44"/>
        </w:rPr>
        <w:t>Ь</w:t>
      </w:r>
      <w:r w:rsidRPr="00113B4C">
        <w:rPr>
          <w:rFonts w:ascii="Times New Roman" w:hAnsi="Times New Roman"/>
          <w:smallCaps/>
          <w:sz w:val="28"/>
          <w:szCs w:val="44"/>
        </w:rPr>
        <w:t>НОЕ УЧРЕЖДЕНИЕ «ДЕТСКИЙ САД № 25 «ВАСИЛЁК» Г. ХАРАБАЛИ АСТРАХАНСКОЙ ОБЛАСТИ</w:t>
      </w:r>
    </w:p>
    <w:p w:rsidR="00F73DDE" w:rsidRDefault="00F73DDE" w:rsidP="004B2EB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color w:val="000000"/>
          <w:kern w:val="36"/>
          <w:sz w:val="45"/>
          <w:szCs w:val="45"/>
          <w:lang w:eastAsia="ru-RU"/>
        </w:rPr>
      </w:pPr>
    </w:p>
    <w:p w:rsidR="00F73DDE" w:rsidRDefault="00F73DDE" w:rsidP="004B2EB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color w:val="000000"/>
          <w:kern w:val="36"/>
          <w:sz w:val="45"/>
          <w:szCs w:val="45"/>
          <w:lang w:eastAsia="ru-RU"/>
        </w:rPr>
      </w:pPr>
    </w:p>
    <w:p w:rsidR="00F73DDE" w:rsidRDefault="00F73DDE" w:rsidP="004B2EB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color w:val="000000"/>
          <w:kern w:val="36"/>
          <w:sz w:val="45"/>
          <w:szCs w:val="45"/>
          <w:lang w:eastAsia="ru-RU"/>
        </w:rPr>
      </w:pPr>
    </w:p>
    <w:p w:rsidR="00F73DDE" w:rsidRDefault="00F73DDE" w:rsidP="004B2EB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color w:val="000000"/>
          <w:kern w:val="36"/>
          <w:sz w:val="45"/>
          <w:szCs w:val="45"/>
          <w:lang w:eastAsia="ru-RU"/>
        </w:rPr>
      </w:pPr>
    </w:p>
    <w:p w:rsidR="00F73DDE" w:rsidRPr="00827A43" w:rsidRDefault="00F73DDE" w:rsidP="004B2EB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44"/>
          <w:szCs w:val="44"/>
          <w:lang w:eastAsia="ru-RU"/>
        </w:rPr>
      </w:pPr>
      <w:r w:rsidRPr="00827A43">
        <w:rPr>
          <w:rFonts w:ascii="Times New Roman" w:hAnsi="Times New Roman"/>
          <w:b/>
          <w:color w:val="000000"/>
          <w:kern w:val="36"/>
          <w:sz w:val="44"/>
          <w:szCs w:val="44"/>
          <w:lang w:eastAsia="ru-RU"/>
        </w:rPr>
        <w:t xml:space="preserve">План работы по самообразованию учителя-логопеда Абуевой Румии Куаншкалиевны на 2020 – 2021 учебный год </w:t>
      </w:r>
    </w:p>
    <w:p w:rsidR="00F73DDE" w:rsidRPr="00F63266" w:rsidRDefault="00F73DDE" w:rsidP="004B2EB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color w:val="000000"/>
          <w:kern w:val="36"/>
          <w:sz w:val="52"/>
          <w:szCs w:val="52"/>
          <w:lang w:eastAsia="ru-RU"/>
        </w:rPr>
      </w:pPr>
      <w:r>
        <w:rPr>
          <w:rFonts w:ascii="Times New Roman" w:hAnsi="Times New Roman"/>
          <w:color w:val="000000"/>
          <w:kern w:val="36"/>
          <w:sz w:val="52"/>
          <w:szCs w:val="52"/>
          <w:lang w:eastAsia="ru-RU"/>
        </w:rPr>
        <w:t xml:space="preserve">Тема: </w:t>
      </w:r>
      <w:r w:rsidRPr="00F63266">
        <w:rPr>
          <w:rFonts w:ascii="Times New Roman" w:hAnsi="Times New Roman"/>
          <w:color w:val="000000"/>
          <w:kern w:val="36"/>
          <w:sz w:val="52"/>
          <w:szCs w:val="52"/>
          <w:lang w:eastAsia="ru-RU"/>
        </w:rPr>
        <w:t>«Повышение эффективности коррекции звукопроизношения у детей»</w:t>
      </w: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Default="00F73DDE" w:rsidP="00052DF8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3DDE" w:rsidRPr="00827A43" w:rsidRDefault="00F73DDE" w:rsidP="00F63266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827A43"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2021</w:t>
      </w:r>
    </w:p>
    <w:p w:rsidR="00F73DDE" w:rsidRPr="00827A43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: </w:t>
      </w:r>
      <w:r w:rsidRPr="00827A43">
        <w:rPr>
          <w:rFonts w:ascii="Times New Roman" w:hAnsi="Times New Roman"/>
          <w:b/>
          <w:bCs/>
          <w:color w:val="111111"/>
          <w:sz w:val="32"/>
          <w:szCs w:val="32"/>
          <w:lang w:eastAsia="ru-RU"/>
        </w:rPr>
        <w:t>ПОВЫШЕНИЕ ЭФФЕКТИВНОСТИ КОРРЕКЦИИ</w:t>
      </w:r>
    </w:p>
    <w:p w:rsidR="00F73DDE" w:rsidRPr="00827A43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b/>
          <w:bCs/>
          <w:color w:val="111111"/>
          <w:sz w:val="32"/>
          <w:szCs w:val="32"/>
          <w:lang w:eastAsia="ru-RU"/>
        </w:rPr>
        <w:t>ЗВУКОПРОИЗНОШЕНИЯ У ДЕТЕЙ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F73DDE" w:rsidRPr="003C4C8E" w:rsidRDefault="00F73DDE" w:rsidP="00052DF8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32"/>
          <w:szCs w:val="32"/>
          <w:lang w:eastAsia="ru-RU"/>
        </w:rPr>
      </w:pPr>
      <w:r w:rsidRPr="003C4C8E">
        <w:rPr>
          <w:rFonts w:ascii="Times New Roman" w:hAnsi="Times New Roman"/>
          <w:b/>
          <w:color w:val="111111"/>
          <w:sz w:val="32"/>
          <w:szCs w:val="32"/>
          <w:lang w:eastAsia="ru-RU"/>
        </w:rPr>
        <w:t>Актуальность выбранной темы.</w:t>
      </w:r>
    </w:p>
    <w:p w:rsidR="00F73DDE" w:rsidRPr="003C4C8E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Нарушения </w:t>
      </w:r>
      <w:r w:rsidRPr="003C4C8E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звукопроизношения у детей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 являются достаточно изученным разделом в логопедии, и методика их преодоления в основном разработана. Но, несмотря на это, есть основания ставить вопрос о необходимости дальнейшего изыскания приемов и методов, активизирующих умственную и практическую деятельность </w:t>
      </w:r>
      <w:r w:rsidRPr="003C4C8E">
        <w:rPr>
          <w:rFonts w:ascii="Times New Roman" w:hAnsi="Times New Roman"/>
          <w:bCs/>
          <w:color w:val="111111"/>
          <w:sz w:val="32"/>
          <w:szCs w:val="32"/>
          <w:lang w:eastAsia="ru-RU"/>
        </w:rPr>
        <w:t>детей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, способствующих </w:t>
      </w:r>
      <w:r w:rsidRPr="003C4C8E">
        <w:rPr>
          <w:rFonts w:ascii="Times New Roman" w:hAnsi="Times New Roman"/>
          <w:bCs/>
          <w:color w:val="111111"/>
          <w:sz w:val="32"/>
          <w:szCs w:val="32"/>
          <w:lang w:eastAsia="ru-RU"/>
        </w:rPr>
        <w:t>повышению эффективности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 xml:space="preserve"> преодоления </w:t>
      </w:r>
      <w:r w:rsidRPr="003C4C8E">
        <w:rPr>
          <w:rFonts w:ascii="Times New Roman" w:hAnsi="Times New Roman"/>
          <w:color w:val="111111"/>
          <w:sz w:val="32"/>
          <w:szCs w:val="32"/>
          <w:lang w:eastAsia="ru-RU"/>
        </w:rPr>
        <w:t>нарушений </w:t>
      </w:r>
      <w:r w:rsidRPr="003C4C8E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звукопроизношения</w:t>
      </w:r>
      <w:r w:rsidRPr="003C4C8E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F73DDE" w:rsidRPr="00827A43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Работая с детьми на логопункте ДОУ, имеющими самые разные речевые отклонения (ОНР, ФФНР, ФНР, я столкнулась с проблемой, очень часто наблюдаемой у </w:t>
      </w:r>
      <w:r w:rsidRPr="003C4C8E">
        <w:rPr>
          <w:rFonts w:ascii="Times New Roman" w:hAnsi="Times New Roman"/>
          <w:bCs/>
          <w:color w:val="111111"/>
          <w:sz w:val="32"/>
          <w:szCs w:val="32"/>
          <w:lang w:eastAsia="ru-RU"/>
        </w:rPr>
        <w:t>детей-логопатов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. Проблема эта заключается в длительном периоде автоматизации и дифференциации поставленных </w:t>
      </w:r>
      <w:r w:rsidRPr="003C4C8E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звуков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F73DDE" w:rsidRPr="00827A43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Проблема длительной автоматизации </w:t>
      </w:r>
      <w:r w:rsidRPr="003C4C8E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звуков у детей</w:t>
      </w:r>
      <w:r>
        <w:rPr>
          <w:rFonts w:ascii="Times New Roman" w:hAnsi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827A43">
        <w:rPr>
          <w:rFonts w:ascii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 логопункте возникает по разным причинам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: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- 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недостаточное развитие артикуляционной моторики;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-  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недоразвитие фонематического восприятия;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- 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нарушение в развитии лексико-грамматического строя речи;</w:t>
      </w:r>
    </w:p>
    <w:p w:rsidR="00F73DDE" w:rsidRPr="007E0CB8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- 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грубое нарушение </w:t>
      </w:r>
      <w:r w:rsidRPr="007E0CB8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звукопроизношения</w:t>
      </w:r>
      <w:r w:rsidRPr="007E0CB8">
        <w:rPr>
          <w:rFonts w:ascii="Times New Roman" w:hAnsi="Times New Roman"/>
          <w:color w:val="111111"/>
          <w:sz w:val="32"/>
          <w:szCs w:val="32"/>
          <w:lang w:eastAsia="ru-RU"/>
        </w:rPr>
        <w:t>, </w:t>
      </w:r>
      <w:r w:rsidRPr="007E0CB8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звукослоговой структуры слова</w:t>
      </w:r>
      <w:r w:rsidRPr="007E0CB8">
        <w:rPr>
          <w:rFonts w:ascii="Times New Roman" w:hAnsi="Times New Roman"/>
          <w:color w:val="111111"/>
          <w:sz w:val="32"/>
          <w:szCs w:val="32"/>
          <w:lang w:eastAsia="ru-RU"/>
        </w:rPr>
        <w:t>;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- 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отклонения в нервно-психической сфере;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- 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снижение уровня познавательной активности;</w:t>
      </w:r>
    </w:p>
    <w:p w:rsidR="00F73DDE" w:rsidRPr="00827A43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Все эти факторы в комплексе влияют на продолжительность этапа автоматизации поставленных </w:t>
      </w:r>
      <w:r w:rsidRPr="007E0CB8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звуков</w:t>
      </w:r>
      <w:r w:rsidRPr="007E0CB8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F73DDE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F73DDE" w:rsidRPr="007E0CB8" w:rsidRDefault="00F73DDE" w:rsidP="00052DF8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32"/>
          <w:szCs w:val="32"/>
          <w:lang w:eastAsia="ru-RU"/>
        </w:rPr>
      </w:pPr>
      <w:r w:rsidRPr="007E0CB8">
        <w:rPr>
          <w:rFonts w:ascii="Times New Roman" w:hAnsi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</w:t>
      </w:r>
      <w:r>
        <w:rPr>
          <w:rFonts w:ascii="Times New Roman" w:hAnsi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сновные задачи</w:t>
      </w:r>
      <w:r w:rsidRPr="007E0CB8">
        <w:rPr>
          <w:rFonts w:ascii="Times New Roman" w:hAnsi="Times New Roman"/>
          <w:b/>
          <w:color w:val="111111"/>
          <w:sz w:val="32"/>
          <w:szCs w:val="32"/>
          <w:lang w:eastAsia="ru-RU"/>
        </w:rPr>
        <w:t>: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Формировать интерес и мотивацию к логопедическим занятиям.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Развивать слуховое внимание, память, фонематическое восприятие с помощью игр и специальных упражнений.</w:t>
      </w:r>
    </w:p>
    <w:p w:rsidR="00F73DDE" w:rsidRPr="00827A43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Формировать и развивать артикуляционную моторику до уровня минимальной достаточности для постановки </w:t>
      </w:r>
      <w:r w:rsidRPr="007E0CB8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звуков</w:t>
      </w:r>
      <w:r w:rsidRPr="007E0CB8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Формировать и развивать пальчиковую моторику в процессе систематических тренировок.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Формирование произносительных умений и навыков.</w:t>
      </w:r>
    </w:p>
    <w:p w:rsidR="00F73DDE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Устранять дефектное </w:t>
      </w:r>
      <w:r w:rsidRPr="007E0CB8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звукопроизношение</w:t>
      </w:r>
      <w:r w:rsidRPr="007E0CB8">
        <w:rPr>
          <w:rFonts w:ascii="Times New Roman" w:hAnsi="Times New Roman"/>
          <w:color w:val="111111"/>
          <w:sz w:val="32"/>
          <w:szCs w:val="32"/>
          <w:lang w:eastAsia="ru-RU"/>
        </w:rPr>
        <w:t>.</w:t>
      </w:r>
    </w:p>
    <w:p w:rsidR="00F73DDE" w:rsidRPr="007E0CB8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</w:p>
    <w:p w:rsidR="00F73DDE" w:rsidRPr="00827A43" w:rsidRDefault="00F73DDE" w:rsidP="00052DF8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Развивать умения и навыки дифференцировать </w:t>
      </w:r>
      <w:r w:rsidRPr="007E0CB8">
        <w:rPr>
          <w:rFonts w:ascii="Times New Roman" w:hAnsi="Times New Roman"/>
          <w:bCs/>
          <w:color w:val="111111"/>
          <w:sz w:val="32"/>
          <w:szCs w:val="32"/>
          <w:lang w:eastAsia="ru-RU"/>
        </w:rPr>
        <w:t>звуки</w:t>
      </w: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, сходные артикуляционно и акустически.</w:t>
      </w:r>
    </w:p>
    <w:p w:rsidR="00F73DDE" w:rsidRPr="00827A43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827A43">
        <w:rPr>
          <w:rFonts w:ascii="Times New Roman" w:hAnsi="Times New Roman"/>
          <w:color w:val="111111"/>
          <w:sz w:val="32"/>
          <w:szCs w:val="32"/>
          <w:lang w:eastAsia="ru-RU"/>
        </w:rPr>
        <w:t>Формировать навыки пользования фонетически чистой, лексически развитой, грамматически правильной речью.</w:t>
      </w:r>
    </w:p>
    <w:tbl>
      <w:tblPr>
        <w:tblStyle w:val="TableGrid"/>
        <w:tblW w:w="0" w:type="auto"/>
        <w:tblLook w:val="01E0"/>
      </w:tblPr>
      <w:tblGrid>
        <w:gridCol w:w="7488"/>
        <w:gridCol w:w="2083"/>
      </w:tblGrid>
      <w:tr w:rsidR="00F73DDE" w:rsidTr="007E0CB8">
        <w:tc>
          <w:tcPr>
            <w:tcW w:w="7488" w:type="dxa"/>
          </w:tcPr>
          <w:p w:rsidR="00F73DDE" w:rsidRDefault="00F73DDE" w:rsidP="009D5EEC">
            <w:pPr>
              <w:spacing w:before="225" w:after="225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  <w:t>Цель мероприятия</w:t>
            </w:r>
          </w:p>
        </w:tc>
        <w:tc>
          <w:tcPr>
            <w:tcW w:w="2083" w:type="dxa"/>
          </w:tcPr>
          <w:p w:rsidR="00F73DDE" w:rsidRDefault="00F73DDE" w:rsidP="007E0CB8">
            <w:pPr>
              <w:spacing w:before="225" w:after="225" w:line="240" w:lineRule="auto"/>
              <w:ind w:firstLine="360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  <w:t>Сроки</w:t>
            </w:r>
          </w:p>
          <w:p w:rsidR="00F73DDE" w:rsidRDefault="00F73DDE" w:rsidP="00052DF8">
            <w:pPr>
              <w:spacing w:before="225" w:after="225" w:line="240" w:lineRule="auto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73DDE" w:rsidTr="007E0CB8">
        <w:tc>
          <w:tcPr>
            <w:tcW w:w="7488" w:type="dxa"/>
          </w:tcPr>
          <w:p w:rsidR="00F73DDE" w:rsidRPr="00827A43" w:rsidRDefault="00F73DDE" w:rsidP="007E0CB8">
            <w:pPr>
              <w:spacing w:after="0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b/>
                <w:bCs/>
                <w:color w:val="111111"/>
                <w:sz w:val="32"/>
                <w:szCs w:val="32"/>
                <w:lang w:eastAsia="ru-RU"/>
              </w:rPr>
              <w:t>Изучить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 методическую литературу по теме </w:t>
            </w:r>
            <w:r w:rsidRPr="00827A43">
              <w:rPr>
                <w:rFonts w:ascii="Times New Roman" w:eastAsia="Calibri" w:hAnsi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«Развитие артикуляционного аппарата»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 с целью разработки консультаций для воспитателей и родителей.</w:t>
            </w:r>
          </w:p>
          <w:p w:rsidR="00F73DDE" w:rsidRDefault="00F73DDE" w:rsidP="00052DF8">
            <w:pPr>
              <w:spacing w:before="225" w:after="225" w:line="240" w:lineRule="auto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Провести консультации по артгимнастике с родителями и воспитателями</w:t>
            </w:r>
          </w:p>
        </w:tc>
        <w:tc>
          <w:tcPr>
            <w:tcW w:w="2083" w:type="dxa"/>
          </w:tcPr>
          <w:p w:rsidR="00F73DDE" w:rsidRPr="00827A43" w:rsidRDefault="00F73DDE" w:rsidP="007E0CB8">
            <w:pPr>
              <w:spacing w:before="225" w:after="225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Сентябрь</w:t>
            </w:r>
          </w:p>
          <w:p w:rsidR="00F73DDE" w:rsidRDefault="00F73DDE" w:rsidP="00052DF8">
            <w:pPr>
              <w:spacing w:before="225" w:after="225" w:line="240" w:lineRule="auto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73DDE" w:rsidTr="007E0CB8">
        <w:tc>
          <w:tcPr>
            <w:tcW w:w="7488" w:type="dxa"/>
          </w:tcPr>
          <w:p w:rsidR="00F73DDE" w:rsidRPr="00BE58A2" w:rsidRDefault="00F73DDE" w:rsidP="00BE58A2">
            <w:pPr>
              <w:spacing w:after="0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 xml:space="preserve">   </w:t>
            </w:r>
            <w:r w:rsidRPr="00BE58A2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Стендовая консультация, папки-передвижки «Советы логопеда – родителям»</w:t>
            </w:r>
          </w:p>
        </w:tc>
        <w:tc>
          <w:tcPr>
            <w:tcW w:w="2083" w:type="dxa"/>
          </w:tcPr>
          <w:p w:rsidR="00F73DDE" w:rsidRPr="00BE58A2" w:rsidRDefault="00F73DDE" w:rsidP="007E0CB8">
            <w:pPr>
              <w:spacing w:before="225" w:after="225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BE58A2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Октябрь</w:t>
            </w:r>
          </w:p>
        </w:tc>
      </w:tr>
      <w:tr w:rsidR="00F73DDE" w:rsidTr="007E0CB8">
        <w:tc>
          <w:tcPr>
            <w:tcW w:w="7488" w:type="dxa"/>
          </w:tcPr>
          <w:p w:rsidR="00F73DDE" w:rsidRDefault="00F73DDE" w:rsidP="00BB326B">
            <w:pPr>
              <w:spacing w:after="0" w:line="240" w:lineRule="auto"/>
              <w:ind w:firstLine="360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Участие </w:t>
            </w:r>
            <w:r w:rsidRPr="006F4E3C">
              <w:rPr>
                <w:rFonts w:ascii="Times New Roman" w:eastAsia="Calibri" w:hAnsi="Times New Roman"/>
                <w:bCs/>
                <w:color w:val="111111"/>
                <w:sz w:val="32"/>
                <w:szCs w:val="32"/>
                <w:lang w:eastAsia="ru-RU"/>
              </w:rPr>
              <w:t>с целью повышения педагогического мастерства в проблемных семинарах</w:t>
            </w:r>
            <w:r>
              <w:rPr>
                <w:rFonts w:ascii="Times New Roman" w:eastAsia="Calibri" w:hAnsi="Times New Roman"/>
                <w:bCs/>
                <w:color w:val="111111"/>
                <w:sz w:val="32"/>
                <w:szCs w:val="32"/>
                <w:lang w:eastAsia="ru-RU"/>
              </w:rPr>
              <w:t xml:space="preserve"> в формате онлайн.</w:t>
            </w:r>
          </w:p>
        </w:tc>
        <w:tc>
          <w:tcPr>
            <w:tcW w:w="2083" w:type="dxa"/>
          </w:tcPr>
          <w:p w:rsidR="00F73DDE" w:rsidRPr="00827A43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В течении года</w:t>
            </w:r>
          </w:p>
          <w:p w:rsidR="00F73DDE" w:rsidRDefault="00F73DDE" w:rsidP="00BB326B">
            <w:pPr>
              <w:spacing w:before="225" w:after="225" w:line="240" w:lineRule="auto"/>
              <w:ind w:firstLine="360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73DDE" w:rsidTr="007E0CB8">
        <w:tc>
          <w:tcPr>
            <w:tcW w:w="7488" w:type="dxa"/>
          </w:tcPr>
          <w:p w:rsidR="00F73DDE" w:rsidRPr="00827A43" w:rsidRDefault="00F73DDE" w:rsidP="00BB326B">
            <w:pPr>
              <w:spacing w:after="0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b/>
                <w:bCs/>
                <w:color w:val="111111"/>
                <w:sz w:val="32"/>
                <w:szCs w:val="32"/>
                <w:lang w:eastAsia="ru-RU"/>
              </w:rPr>
              <w:t>Изучить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 методическую литературу по теме </w:t>
            </w:r>
            <w:r w:rsidRPr="00827A43">
              <w:rPr>
                <w:rFonts w:ascii="Times New Roman" w:eastAsia="Calibri" w:hAnsi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«Развитие мелкой моторики»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 с целью обобщения опыта работы, разработки консультаций для воспитателей и родителей.</w:t>
            </w:r>
          </w:p>
          <w:p w:rsidR="00F73DDE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Провести консультацию по развитию мелкой моторики рук у дошкольников с родителями</w:t>
            </w:r>
          </w:p>
        </w:tc>
        <w:tc>
          <w:tcPr>
            <w:tcW w:w="2083" w:type="dxa"/>
          </w:tcPr>
          <w:p w:rsidR="00F73DDE" w:rsidRPr="00827A43" w:rsidRDefault="00F73DDE" w:rsidP="00BB326B">
            <w:pPr>
              <w:spacing w:before="225" w:after="225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Декабрь</w:t>
            </w:r>
          </w:p>
          <w:p w:rsidR="00F73DDE" w:rsidRDefault="00F73DDE" w:rsidP="00BB326B">
            <w:pPr>
              <w:spacing w:before="225" w:after="225" w:line="240" w:lineRule="auto"/>
              <w:ind w:firstLine="360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73DDE" w:rsidTr="007E0CB8">
        <w:tc>
          <w:tcPr>
            <w:tcW w:w="7488" w:type="dxa"/>
          </w:tcPr>
          <w:p w:rsidR="00F73DDE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Продолжить изучение методических пособий, для создания собственных. Разработать и представить картотеку игр и упражнений для занятий родителей с детьми дома.</w:t>
            </w:r>
          </w:p>
        </w:tc>
        <w:tc>
          <w:tcPr>
            <w:tcW w:w="2083" w:type="dxa"/>
          </w:tcPr>
          <w:p w:rsidR="00F73DDE" w:rsidRPr="00827A43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В течении года</w:t>
            </w:r>
          </w:p>
          <w:p w:rsidR="00F73DDE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73DDE" w:rsidTr="007E0CB8">
        <w:tc>
          <w:tcPr>
            <w:tcW w:w="7488" w:type="dxa"/>
          </w:tcPr>
          <w:p w:rsidR="00F73DDE" w:rsidRPr="00827A43" w:rsidRDefault="00F73DDE" w:rsidP="00BB326B">
            <w:pPr>
              <w:spacing w:after="0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b/>
                <w:bCs/>
                <w:color w:val="111111"/>
                <w:sz w:val="32"/>
                <w:szCs w:val="32"/>
                <w:lang w:eastAsia="ru-RU"/>
              </w:rPr>
              <w:t>Изучить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 периодические издания</w:t>
            </w:r>
          </w:p>
          <w:p w:rsidR="00F73DDE" w:rsidRPr="00827A43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083" w:type="dxa"/>
          </w:tcPr>
          <w:p w:rsidR="00F73DDE" w:rsidRPr="00827A43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В течении года</w:t>
            </w:r>
          </w:p>
          <w:p w:rsidR="00F73DDE" w:rsidRPr="00827A43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</w:p>
        </w:tc>
      </w:tr>
      <w:tr w:rsidR="00F73DDE" w:rsidTr="007E0CB8">
        <w:tc>
          <w:tcPr>
            <w:tcW w:w="7488" w:type="dxa"/>
          </w:tcPr>
          <w:p w:rsidR="00F73DDE" w:rsidRPr="00827A43" w:rsidRDefault="00F73DDE" w:rsidP="00BB326B">
            <w:pPr>
              <w:spacing w:after="0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BE58A2">
              <w:rPr>
                <w:rFonts w:ascii="Times New Roman" w:eastAsia="Calibri" w:hAnsi="Times New Roman"/>
                <w:b/>
                <w:color w:val="111111"/>
                <w:sz w:val="32"/>
                <w:szCs w:val="32"/>
                <w:lang w:eastAsia="ru-RU"/>
              </w:rPr>
              <w:t>Использовать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 xml:space="preserve"> в работе компьютерные презентации при обследовании речи </w:t>
            </w:r>
            <w:r w:rsidRPr="007E0CB8">
              <w:rPr>
                <w:rFonts w:ascii="Times New Roman" w:eastAsia="Calibri" w:hAnsi="Times New Roman"/>
                <w:bCs/>
                <w:color w:val="111111"/>
                <w:sz w:val="32"/>
                <w:szCs w:val="32"/>
                <w:lang w:eastAsia="ru-RU"/>
              </w:rPr>
              <w:t>детей</w:t>
            </w:r>
            <w:r w:rsidRPr="007E0CB8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презентации по лексическим темам,</w:t>
            </w:r>
          </w:p>
          <w:p w:rsidR="00F73DDE" w:rsidRPr="00827A43" w:rsidRDefault="00F73DDE" w:rsidP="00BB326B">
            <w:pPr>
              <w:spacing w:after="0" w:line="240" w:lineRule="auto"/>
              <w:ind w:firstLine="360"/>
              <w:rPr>
                <w:rFonts w:ascii="Times New Roman" w:eastAsia="Calibri" w:hAnsi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в процессе обследовании, </w:t>
            </w:r>
            <w:r w:rsidRPr="006A35E3">
              <w:rPr>
                <w:rFonts w:ascii="Times New Roman" w:eastAsia="Calibri" w:hAnsi="Times New Roman"/>
                <w:bCs/>
                <w:color w:val="111111"/>
                <w:sz w:val="32"/>
                <w:szCs w:val="32"/>
                <w:lang w:eastAsia="ru-RU"/>
              </w:rPr>
              <w:t>коррекции звукопроизношения и автоматизации звуков</w:t>
            </w:r>
            <w:r w:rsidRPr="006A35E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.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 xml:space="preserve"> Продолжить разработку компьютерных презентаций к занятиям</w:t>
            </w:r>
            <w:r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083" w:type="dxa"/>
          </w:tcPr>
          <w:p w:rsidR="00F73DDE" w:rsidRPr="00827A43" w:rsidRDefault="00F73DDE" w:rsidP="00BB326B">
            <w:pPr>
              <w:spacing w:after="0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В течении года</w:t>
            </w:r>
          </w:p>
          <w:p w:rsidR="00F73DDE" w:rsidRPr="00827A43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</w:p>
        </w:tc>
      </w:tr>
      <w:tr w:rsidR="00F73DDE" w:rsidTr="007E0CB8">
        <w:tc>
          <w:tcPr>
            <w:tcW w:w="7488" w:type="dxa"/>
          </w:tcPr>
          <w:p w:rsidR="00F73DDE" w:rsidRPr="00827A43" w:rsidRDefault="00F73DDE" w:rsidP="00BB326B">
            <w:pPr>
              <w:spacing w:after="0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Подготовить мастер – класс для воспитателей и родителей</w:t>
            </w:r>
            <w:r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r w:rsidRPr="00827A43">
              <w:rPr>
                <w:rFonts w:ascii="Times New Roman" w:eastAsia="Calibri" w:hAnsi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«Как правильно автоматизировать </w:t>
            </w:r>
            <w:r w:rsidRPr="006A35E3">
              <w:rPr>
                <w:rFonts w:ascii="Times New Roman" w:eastAsia="Calibri" w:hAnsi="Times New Roman"/>
                <w:bCs/>
                <w:i/>
                <w:iCs/>
                <w:color w:val="111111"/>
                <w:sz w:val="32"/>
                <w:szCs w:val="32"/>
                <w:lang w:eastAsia="ru-RU"/>
              </w:rPr>
              <w:t>звуки</w:t>
            </w:r>
            <w:r w:rsidRPr="00827A43">
              <w:rPr>
                <w:rFonts w:ascii="Times New Roman" w:eastAsia="Calibri" w:hAnsi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 Презентовать игры по автоматизации</w:t>
            </w:r>
          </w:p>
        </w:tc>
        <w:tc>
          <w:tcPr>
            <w:tcW w:w="2083" w:type="dxa"/>
          </w:tcPr>
          <w:p w:rsidR="00F73DDE" w:rsidRPr="00827A43" w:rsidRDefault="00F73DDE" w:rsidP="00BB326B">
            <w:pPr>
              <w:spacing w:after="0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Январь-февраль</w:t>
            </w:r>
          </w:p>
          <w:p w:rsidR="00F73DDE" w:rsidRPr="00827A43" w:rsidRDefault="00F73DDE" w:rsidP="00BB326B">
            <w:pPr>
              <w:spacing w:after="0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</w:p>
        </w:tc>
      </w:tr>
      <w:tr w:rsidR="00F73DDE" w:rsidTr="007E0CB8">
        <w:tc>
          <w:tcPr>
            <w:tcW w:w="7488" w:type="dxa"/>
          </w:tcPr>
          <w:p w:rsidR="00F73DDE" w:rsidRDefault="00F73DDE" w:rsidP="00BB326B">
            <w:pPr>
              <w:spacing w:before="225" w:after="225" w:line="240" w:lineRule="auto"/>
              <w:ind w:firstLine="360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Широко применять ресурсы Интернет для ознакомления с опытом коллег и внедрения инновационных технологий</w:t>
            </w:r>
            <w:r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.</w:t>
            </w:r>
          </w:p>
          <w:p w:rsidR="00F73DDE" w:rsidRPr="00827A43" w:rsidRDefault="00F73DDE" w:rsidP="00BB326B">
            <w:pPr>
              <w:spacing w:before="225" w:after="225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 xml:space="preserve">   </w:t>
            </w: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 xml:space="preserve"> Подготовить статью о инновационных методах в логопедической работе</w:t>
            </w:r>
          </w:p>
        </w:tc>
        <w:tc>
          <w:tcPr>
            <w:tcW w:w="2083" w:type="dxa"/>
          </w:tcPr>
          <w:p w:rsidR="00F73DDE" w:rsidRPr="00827A43" w:rsidRDefault="00F73DDE" w:rsidP="00BB326B">
            <w:pPr>
              <w:spacing w:after="0" w:line="240" w:lineRule="auto"/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</w:pPr>
            <w:r w:rsidRPr="00827A43">
              <w:rPr>
                <w:rFonts w:ascii="Times New Roman" w:eastAsia="Calibri" w:hAnsi="Times New Roman"/>
                <w:color w:val="111111"/>
                <w:sz w:val="32"/>
                <w:szCs w:val="32"/>
                <w:lang w:eastAsia="ru-RU"/>
              </w:rPr>
              <w:t>В течении года</w:t>
            </w:r>
          </w:p>
        </w:tc>
      </w:tr>
    </w:tbl>
    <w:p w:rsidR="00F73DDE" w:rsidRPr="007E0CB8" w:rsidRDefault="00F73DDE" w:rsidP="00052DF8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32"/>
          <w:szCs w:val="32"/>
          <w:lang w:eastAsia="ru-RU"/>
        </w:rPr>
      </w:pPr>
    </w:p>
    <w:p w:rsidR="00F73DDE" w:rsidRPr="00827A43" w:rsidRDefault="00F73DDE">
      <w:pPr>
        <w:rPr>
          <w:rFonts w:ascii="Times New Roman" w:hAnsi="Times New Roman"/>
          <w:sz w:val="32"/>
          <w:szCs w:val="32"/>
        </w:rPr>
      </w:pPr>
    </w:p>
    <w:sectPr w:rsidR="00F73DDE" w:rsidRPr="00827A43" w:rsidSect="0050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DF8"/>
    <w:rsid w:val="00052DF8"/>
    <w:rsid w:val="00113B4C"/>
    <w:rsid w:val="003C4C8E"/>
    <w:rsid w:val="004B2EBB"/>
    <w:rsid w:val="00505B84"/>
    <w:rsid w:val="006935F1"/>
    <w:rsid w:val="006A35E3"/>
    <w:rsid w:val="006F4E3C"/>
    <w:rsid w:val="0079159D"/>
    <w:rsid w:val="007E0CB8"/>
    <w:rsid w:val="00827A43"/>
    <w:rsid w:val="00891397"/>
    <w:rsid w:val="00913983"/>
    <w:rsid w:val="009D5EEC"/>
    <w:rsid w:val="00BB326B"/>
    <w:rsid w:val="00BC2295"/>
    <w:rsid w:val="00BE58A2"/>
    <w:rsid w:val="00C96DA1"/>
    <w:rsid w:val="00D129EE"/>
    <w:rsid w:val="00D72FE2"/>
    <w:rsid w:val="00F2586B"/>
    <w:rsid w:val="00F63266"/>
    <w:rsid w:val="00F7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E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52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DF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05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05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52DF8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F63266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63266"/>
    <w:rPr>
      <w:rFonts w:ascii="Calibri" w:hAnsi="Calibri" w:cs="Times New Roman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99"/>
    <w:locked/>
    <w:rsid w:val="007E0CB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4</Pages>
  <Words>556</Words>
  <Characters>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2021-01-13T05:12:00Z</dcterms:created>
  <dcterms:modified xsi:type="dcterms:W3CDTF">2021-01-13T07:19:00Z</dcterms:modified>
</cp:coreProperties>
</file>